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2529" w:rsidRDefault="00E06C7C">
      <w:pPr>
        <w:pBdr>
          <w:top w:val="nil"/>
          <w:left w:val="nil"/>
          <w:bottom w:val="nil"/>
          <w:right w:val="nil"/>
          <w:between w:val="nil"/>
        </w:pBdr>
        <w:spacing w:before="120" w:after="60"/>
        <w:jc w:val="center"/>
        <w:rPr>
          <w:rFonts w:ascii="Lato" w:eastAsia="Lato" w:hAnsi="Lato" w:cs="Lato"/>
          <w:color w:val="000000"/>
          <w:sz w:val="40"/>
          <w:szCs w:val="40"/>
        </w:rPr>
      </w:pPr>
      <w:r>
        <w:rPr>
          <w:rFonts w:ascii="Lato" w:eastAsia="Lato" w:hAnsi="Lato" w:cs="Lato"/>
          <w:color w:val="000000"/>
          <w:sz w:val="32"/>
          <w:szCs w:val="32"/>
        </w:rPr>
        <w:t>Marzo-Abril</w:t>
      </w:r>
      <w:r w:rsidR="00DB5A4E">
        <w:rPr>
          <w:rFonts w:ascii="Lato" w:eastAsia="Lato" w:hAnsi="Lato" w:cs="Lato"/>
          <w:color w:val="000000"/>
          <w:sz w:val="32"/>
          <w:szCs w:val="32"/>
        </w:rPr>
        <w:t xml:space="preserve"> 202</w:t>
      </w:r>
      <w:r>
        <w:rPr>
          <w:rFonts w:ascii="Lato" w:eastAsia="Lato" w:hAnsi="Lato" w:cs="Lato"/>
          <w:color w:val="000000"/>
          <w:sz w:val="32"/>
          <w:szCs w:val="32"/>
        </w:rPr>
        <w:t>5</w:t>
      </w:r>
    </w:p>
    <w:p w:rsidR="009B2529" w:rsidRDefault="009B2529"/>
    <w:tbl>
      <w:tblPr>
        <w:tblStyle w:val="a"/>
        <w:tblW w:w="9188" w:type="dxa"/>
        <w:jc w:val="center"/>
        <w:tblInd w:w="0" w:type="dxa"/>
        <w:tblBorders>
          <w:top w:val="single" w:sz="4" w:space="0" w:color="003366"/>
          <w:left w:val="single" w:sz="4" w:space="0" w:color="003366"/>
          <w:bottom w:val="single" w:sz="4" w:space="0" w:color="003366"/>
          <w:right w:val="single" w:sz="4" w:space="0" w:color="003366"/>
        </w:tblBorders>
        <w:tblLayout w:type="fixed"/>
        <w:tblLook w:val="0000" w:firstRow="0" w:lastRow="0" w:firstColumn="0" w:lastColumn="0" w:noHBand="0" w:noVBand="0"/>
      </w:tblPr>
      <w:tblGrid>
        <w:gridCol w:w="3058"/>
        <w:gridCol w:w="696"/>
        <w:gridCol w:w="1530"/>
        <w:gridCol w:w="1232"/>
        <w:gridCol w:w="2672"/>
      </w:tblGrid>
      <w:tr w:rsidR="009B2529" w:rsidTr="00BC7CA9">
        <w:trPr>
          <w:cantSplit/>
          <w:trHeight w:val="601"/>
          <w:jc w:val="center"/>
        </w:trPr>
        <w:tc>
          <w:tcPr>
            <w:tcW w:w="9188" w:type="dxa"/>
            <w:gridSpan w:val="5"/>
            <w:tcBorders>
              <w:bottom w:val="single" w:sz="4" w:space="0" w:color="003366"/>
            </w:tcBorders>
            <w:shd w:val="clear" w:color="auto" w:fill="003366"/>
          </w:tcPr>
          <w:p w:rsidR="009B2529" w:rsidRDefault="009B2529">
            <w:pPr>
              <w:rPr>
                <w:sz w:val="10"/>
                <w:szCs w:val="10"/>
              </w:rPr>
            </w:pPr>
          </w:p>
          <w:p w:rsidR="009B2529" w:rsidRDefault="00000000">
            <w:pPr>
              <w:jc w:val="center"/>
              <w:rPr>
                <w:rFonts w:ascii="Lato" w:eastAsia="Lato" w:hAnsi="Lato" w:cs="Lato"/>
                <w:b/>
                <w:color w:val="FFFFFF"/>
                <w:sz w:val="34"/>
                <w:szCs w:val="34"/>
              </w:rPr>
            </w:pPr>
            <w:r>
              <w:rPr>
                <w:rFonts w:ascii="Lato" w:eastAsia="Lato" w:hAnsi="Lato" w:cs="Lato"/>
                <w:b/>
                <w:color w:val="FFFFFF"/>
                <w:sz w:val="34"/>
                <w:szCs w:val="34"/>
              </w:rPr>
              <w:t>FORMULARIO DE INSCRIPCIÓN</w:t>
            </w:r>
          </w:p>
        </w:tc>
      </w:tr>
      <w:tr w:rsidR="00BC7CA9" w:rsidTr="00BC7CA9">
        <w:trPr>
          <w:trHeight w:val="521"/>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sz w:val="10"/>
                <w:szCs w:val="10"/>
              </w:rPr>
            </w:pPr>
          </w:p>
          <w:p w:rsidR="00BC7CA9" w:rsidRDefault="00BC7CA9">
            <w:pPr>
              <w:rPr>
                <w:rFonts w:ascii="Arial" w:eastAsia="Arial" w:hAnsi="Arial" w:cs="Arial"/>
                <w:b/>
              </w:rPr>
            </w:pPr>
            <w:r>
              <w:rPr>
                <w:rFonts w:ascii="Arial" w:eastAsia="Arial" w:hAnsi="Arial" w:cs="Arial"/>
                <w:b/>
              </w:rPr>
              <w:t xml:space="preserve">APELLIDO Y NOMBRES </w:t>
            </w:r>
          </w:p>
          <w:p w:rsidR="00BC7CA9" w:rsidRDefault="00BC7CA9">
            <w:pPr>
              <w:rPr>
                <w:rFonts w:ascii="Arial" w:eastAsia="Arial" w:hAnsi="Arial" w:cs="Arial"/>
                <w:sz w:val="10"/>
                <w:szCs w:val="10"/>
              </w:rPr>
            </w:pPr>
            <w:r>
              <w:rPr>
                <w:rFonts w:ascii="Arial" w:eastAsia="Arial" w:hAnsi="Arial" w:cs="Arial"/>
                <w:b/>
              </w:rPr>
              <w:t>(tal cual figura en el DNI)</w:t>
            </w:r>
          </w:p>
          <w:p w:rsidR="00BC7CA9" w:rsidRDefault="00BC7CA9">
            <w:pPr>
              <w:rPr>
                <w:rFonts w:ascii="Arial" w:eastAsia="Arial" w:hAnsi="Arial" w:cs="Arial"/>
                <w:sz w:val="10"/>
                <w:szCs w:val="10"/>
              </w:rPr>
            </w:pP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B7B95">
        <w:trPr>
          <w:trHeight w:val="387"/>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b/>
              </w:rPr>
            </w:pPr>
            <w:r>
              <w:rPr>
                <w:rFonts w:ascii="Arial" w:eastAsia="Arial" w:hAnsi="Arial" w:cs="Arial"/>
                <w:b/>
              </w:rPr>
              <w:t>EMPRESA</w:t>
            </w:r>
          </w:p>
        </w:tc>
        <w:tc>
          <w:tcPr>
            <w:tcW w:w="3458" w:type="dxa"/>
            <w:gridSpan w:val="3"/>
            <w:tcBorders>
              <w:top w:val="single" w:sz="4" w:space="0" w:color="003366"/>
              <w:left w:val="single" w:sz="4" w:space="0" w:color="003366"/>
              <w:bottom w:val="single" w:sz="4" w:space="0" w:color="003366"/>
              <w:right w:val="single" w:sz="4" w:space="0" w:color="000000"/>
            </w:tcBorders>
            <w:vAlign w:val="center"/>
          </w:tcPr>
          <w:p w:rsidR="00BC7CA9" w:rsidRDefault="00BC7CA9">
            <w:pPr>
              <w:tabs>
                <w:tab w:val="left" w:pos="3645"/>
              </w:tabs>
              <w:rPr>
                <w:rFonts w:ascii="Arial" w:eastAsia="Arial" w:hAnsi="Arial" w:cs="Arial"/>
                <w:color w:val="548DD4"/>
              </w:rPr>
            </w:pPr>
          </w:p>
        </w:tc>
        <w:tc>
          <w:tcPr>
            <w:tcW w:w="2672" w:type="dxa"/>
            <w:tcBorders>
              <w:top w:val="single" w:sz="4" w:space="0" w:color="003366"/>
              <w:left w:val="single" w:sz="4" w:space="0" w:color="000000"/>
              <w:bottom w:val="single" w:sz="4" w:space="0" w:color="003366"/>
            </w:tcBorders>
            <w:vAlign w:val="center"/>
          </w:tcPr>
          <w:p w:rsidR="00BC7CA9" w:rsidRDefault="00BC7CA9">
            <w:pPr>
              <w:keepNext/>
              <w:pBdr>
                <w:top w:val="nil"/>
                <w:left w:val="nil"/>
                <w:bottom w:val="nil"/>
                <w:right w:val="nil"/>
                <w:between w:val="nil"/>
              </w:pBdr>
              <w:tabs>
                <w:tab w:val="left" w:pos="3645"/>
              </w:tabs>
              <w:rPr>
                <w:rFonts w:ascii="Arial" w:eastAsia="Arial" w:hAnsi="Arial" w:cs="Arial"/>
                <w:b/>
                <w:color w:val="000000"/>
              </w:rPr>
            </w:pPr>
            <w:r>
              <w:rPr>
                <w:rFonts w:ascii="Arial" w:eastAsia="Arial" w:hAnsi="Arial" w:cs="Arial"/>
                <w:b/>
                <w:color w:val="000000"/>
              </w:rPr>
              <w:t>CUIT:</w:t>
            </w:r>
          </w:p>
        </w:tc>
      </w:tr>
      <w:tr w:rsidR="00BC7CA9" w:rsidTr="00BC7CA9">
        <w:trPr>
          <w:trHeight w:val="387"/>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sz w:val="10"/>
                <w:szCs w:val="10"/>
              </w:rPr>
            </w:pPr>
          </w:p>
          <w:p w:rsidR="00BC7CA9" w:rsidRDefault="00BC7CA9">
            <w:pPr>
              <w:rPr>
                <w:rFonts w:ascii="Arial" w:eastAsia="Arial" w:hAnsi="Arial" w:cs="Arial"/>
                <w:b/>
                <w:i/>
              </w:rPr>
            </w:pPr>
            <w:r>
              <w:rPr>
                <w:rFonts w:ascii="Arial" w:eastAsia="Arial" w:hAnsi="Arial" w:cs="Arial"/>
                <w:b/>
              </w:rPr>
              <w:t xml:space="preserve">D.N.I. </w:t>
            </w:r>
          </w:p>
          <w:p w:rsidR="00BC7CA9" w:rsidRDefault="00BC7CA9">
            <w:pPr>
              <w:rPr>
                <w:rFonts w:ascii="Arial" w:eastAsia="Arial" w:hAnsi="Arial" w:cs="Arial"/>
                <w:i/>
                <w:sz w:val="10"/>
                <w:szCs w:val="10"/>
              </w:rPr>
            </w:pPr>
          </w:p>
          <w:p w:rsidR="00BC7CA9" w:rsidRDefault="00BC7CA9">
            <w:pPr>
              <w:rPr>
                <w:rFonts w:ascii="Arial" w:eastAsia="Arial" w:hAnsi="Arial" w:cs="Arial"/>
                <w:sz w:val="10"/>
                <w:szCs w:val="10"/>
              </w:rPr>
            </w:pP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C7CA9">
        <w:trPr>
          <w:trHeight w:val="387"/>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sz w:val="10"/>
                <w:szCs w:val="10"/>
              </w:rPr>
            </w:pPr>
          </w:p>
          <w:p w:rsidR="00BC7CA9" w:rsidRDefault="00BC7CA9">
            <w:pPr>
              <w:rPr>
                <w:rFonts w:ascii="Arial" w:eastAsia="Arial" w:hAnsi="Arial" w:cs="Arial"/>
                <w:b/>
              </w:rPr>
            </w:pPr>
            <w:r>
              <w:rPr>
                <w:rFonts w:ascii="Arial" w:eastAsia="Arial" w:hAnsi="Arial" w:cs="Arial"/>
                <w:b/>
              </w:rPr>
              <w:t>TELEFONO PARTICULAR</w:t>
            </w: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C7CA9">
        <w:trPr>
          <w:trHeight w:val="519"/>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sz w:val="10"/>
                <w:szCs w:val="10"/>
              </w:rPr>
            </w:pPr>
          </w:p>
          <w:p w:rsidR="00BC7CA9" w:rsidRDefault="00BC7CA9">
            <w:pPr>
              <w:rPr>
                <w:rFonts w:ascii="Arial" w:eastAsia="Arial" w:hAnsi="Arial" w:cs="Arial"/>
                <w:b/>
              </w:rPr>
            </w:pPr>
            <w:r>
              <w:rPr>
                <w:rFonts w:ascii="Arial" w:eastAsia="Arial" w:hAnsi="Arial" w:cs="Arial"/>
                <w:b/>
              </w:rPr>
              <w:t>PUESTO O CARGO EN LA EMPRESA</w:t>
            </w: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C7CA9">
        <w:trPr>
          <w:trHeight w:val="387"/>
          <w:jc w:val="center"/>
        </w:trPr>
        <w:tc>
          <w:tcPr>
            <w:tcW w:w="3058" w:type="dxa"/>
            <w:tcBorders>
              <w:top w:val="single" w:sz="4" w:space="0" w:color="003366"/>
              <w:bottom w:val="single" w:sz="4" w:space="0" w:color="003366"/>
              <w:right w:val="single" w:sz="4" w:space="0" w:color="003366"/>
            </w:tcBorders>
            <w:vAlign w:val="center"/>
          </w:tcPr>
          <w:p w:rsidR="00BC7CA9" w:rsidRDefault="00BC7CA9">
            <w:pPr>
              <w:rPr>
                <w:rFonts w:ascii="Arial" w:eastAsia="Arial" w:hAnsi="Arial" w:cs="Arial"/>
                <w:b/>
                <w:sz w:val="10"/>
                <w:szCs w:val="10"/>
              </w:rPr>
            </w:pPr>
            <w:r>
              <w:rPr>
                <w:rFonts w:ascii="Arial" w:eastAsia="Arial" w:hAnsi="Arial" w:cs="Arial"/>
                <w:b/>
              </w:rPr>
              <w:t xml:space="preserve">E – MAIL </w:t>
            </w:r>
          </w:p>
        </w:tc>
        <w:tc>
          <w:tcPr>
            <w:tcW w:w="6130" w:type="dxa"/>
            <w:gridSpan w:val="4"/>
            <w:tcBorders>
              <w:top w:val="single" w:sz="4" w:space="0" w:color="003366"/>
              <w:left w:val="single" w:sz="4" w:space="0" w:color="003366"/>
              <w:bottom w:val="single" w:sz="4" w:space="0" w:color="003366"/>
            </w:tcBorders>
          </w:tcPr>
          <w:p w:rsidR="00BC7CA9" w:rsidRDefault="00BC7CA9">
            <w:pPr>
              <w:rPr>
                <w:rFonts w:ascii="Arial" w:eastAsia="Arial" w:hAnsi="Arial" w:cs="Arial"/>
                <w:color w:val="548DD4"/>
              </w:rPr>
            </w:pPr>
          </w:p>
        </w:tc>
      </w:tr>
      <w:tr w:rsidR="00BC7CA9" w:rsidTr="00BB7B95">
        <w:trPr>
          <w:trHeight w:val="407"/>
          <w:jc w:val="center"/>
        </w:trPr>
        <w:tc>
          <w:tcPr>
            <w:tcW w:w="3058" w:type="dxa"/>
            <w:vMerge w:val="restart"/>
            <w:tcBorders>
              <w:top w:val="single" w:sz="4" w:space="0" w:color="003366"/>
              <w:right w:val="single" w:sz="4" w:space="0" w:color="003366"/>
            </w:tcBorders>
            <w:vAlign w:val="center"/>
          </w:tcPr>
          <w:p w:rsidR="00BC7CA9" w:rsidRDefault="00BC7CA9">
            <w:pPr>
              <w:rPr>
                <w:rFonts w:ascii="Arial" w:eastAsia="Arial" w:hAnsi="Arial" w:cs="Arial"/>
                <w:b/>
              </w:rPr>
            </w:pPr>
            <w:r>
              <w:rPr>
                <w:rFonts w:ascii="Arial" w:eastAsia="Arial" w:hAnsi="Arial" w:cs="Arial"/>
                <w:b/>
              </w:rPr>
              <w:t>EXAMEN PNA. RENDIRÁ EN:</w:t>
            </w:r>
          </w:p>
          <w:p w:rsidR="00BC7CA9" w:rsidRDefault="00BC7CA9">
            <w:pPr>
              <w:jc w:val="center"/>
              <w:rPr>
                <w:rFonts w:ascii="Arial" w:eastAsia="Arial" w:hAnsi="Arial" w:cs="Arial"/>
                <w:b/>
                <w:i/>
                <w:sz w:val="10"/>
                <w:szCs w:val="10"/>
              </w:rPr>
            </w:pPr>
          </w:p>
          <w:p w:rsidR="00BC7CA9" w:rsidRDefault="00BC7CA9">
            <w:pPr>
              <w:rPr>
                <w:rFonts w:ascii="Arial" w:eastAsia="Arial" w:hAnsi="Arial" w:cs="Arial"/>
                <w:b/>
                <w:i/>
              </w:rPr>
            </w:pPr>
            <w:r>
              <w:rPr>
                <w:rFonts w:ascii="Arial" w:eastAsia="Arial" w:hAnsi="Arial" w:cs="Arial"/>
                <w:b/>
                <w:i/>
                <w:sz w:val="18"/>
                <w:szCs w:val="18"/>
              </w:rPr>
              <w:t xml:space="preserve">     INDICAR CON (X)</w:t>
            </w:r>
          </w:p>
        </w:tc>
        <w:tc>
          <w:tcPr>
            <w:tcW w:w="696" w:type="dxa"/>
            <w:tcBorders>
              <w:top w:val="single" w:sz="4" w:space="0" w:color="003366"/>
              <w:left w:val="single" w:sz="4" w:space="0" w:color="003366"/>
              <w:bottom w:val="single" w:sz="4" w:space="0" w:color="003366"/>
              <w:right w:val="single" w:sz="4" w:space="0" w:color="000000"/>
            </w:tcBorders>
            <w:vAlign w:val="center"/>
          </w:tcPr>
          <w:p w:rsidR="00BC7CA9" w:rsidRDefault="00BC7CA9">
            <w:pPr>
              <w:rPr>
                <w:rFonts w:ascii="Arial" w:eastAsia="Arial" w:hAnsi="Arial" w:cs="Arial"/>
                <w:b/>
              </w:rPr>
            </w:pPr>
          </w:p>
        </w:tc>
        <w:tc>
          <w:tcPr>
            <w:tcW w:w="5434" w:type="dxa"/>
            <w:gridSpan w:val="3"/>
            <w:tcBorders>
              <w:top w:val="single" w:sz="4" w:space="0" w:color="000000"/>
              <w:left w:val="single" w:sz="4" w:space="0" w:color="000000"/>
              <w:bottom w:val="single" w:sz="4" w:space="0" w:color="000000"/>
              <w:right w:val="single" w:sz="4" w:space="0" w:color="000000"/>
            </w:tcBorders>
            <w:vAlign w:val="center"/>
          </w:tcPr>
          <w:p w:rsidR="00BC7CA9" w:rsidRDefault="00BC7CA9">
            <w:pPr>
              <w:rPr>
                <w:rFonts w:ascii="Arial" w:eastAsia="Arial" w:hAnsi="Arial" w:cs="Arial"/>
                <w:b/>
                <w:color w:val="548DD4"/>
              </w:rPr>
            </w:pPr>
            <w:r>
              <w:rPr>
                <w:rFonts w:ascii="Arial" w:eastAsia="Arial" w:hAnsi="Arial" w:cs="Arial"/>
                <w:b/>
              </w:rPr>
              <w:t>OFICINAS DEL CENTRO DE NAVEGACIÓN</w:t>
            </w:r>
          </w:p>
        </w:tc>
      </w:tr>
      <w:tr w:rsidR="00BC7CA9" w:rsidTr="00BB7B95">
        <w:trPr>
          <w:trHeight w:val="504"/>
          <w:jc w:val="center"/>
        </w:trPr>
        <w:tc>
          <w:tcPr>
            <w:tcW w:w="3058" w:type="dxa"/>
            <w:vMerge/>
            <w:tcBorders>
              <w:top w:val="single" w:sz="4" w:space="0" w:color="003366"/>
              <w:right w:val="single" w:sz="4" w:space="0" w:color="003366"/>
            </w:tcBorders>
            <w:vAlign w:val="center"/>
          </w:tcPr>
          <w:p w:rsidR="00BC7CA9" w:rsidRDefault="00BC7CA9">
            <w:pPr>
              <w:widowControl w:val="0"/>
              <w:pBdr>
                <w:top w:val="nil"/>
                <w:left w:val="nil"/>
                <w:bottom w:val="nil"/>
                <w:right w:val="nil"/>
                <w:between w:val="nil"/>
              </w:pBdr>
              <w:spacing w:line="276" w:lineRule="auto"/>
              <w:rPr>
                <w:rFonts w:ascii="Arial" w:eastAsia="Arial" w:hAnsi="Arial" w:cs="Arial"/>
                <w:b/>
                <w:color w:val="548DD4"/>
              </w:rPr>
            </w:pPr>
          </w:p>
        </w:tc>
        <w:tc>
          <w:tcPr>
            <w:tcW w:w="696" w:type="dxa"/>
            <w:tcBorders>
              <w:top w:val="single" w:sz="4" w:space="0" w:color="003366"/>
              <w:left w:val="single" w:sz="4" w:space="0" w:color="003366"/>
              <w:bottom w:val="single" w:sz="4" w:space="0" w:color="003366"/>
              <w:right w:val="single" w:sz="4" w:space="0" w:color="000000"/>
            </w:tcBorders>
            <w:vAlign w:val="center"/>
          </w:tcPr>
          <w:p w:rsidR="00BC7CA9" w:rsidRDefault="00BC7CA9">
            <w:pPr>
              <w:rPr>
                <w:rFonts w:ascii="Arial" w:eastAsia="Arial" w:hAnsi="Arial" w:cs="Arial"/>
                <w:b/>
              </w:rPr>
            </w:pPr>
          </w:p>
        </w:tc>
        <w:tc>
          <w:tcPr>
            <w:tcW w:w="5434" w:type="dxa"/>
            <w:gridSpan w:val="3"/>
            <w:tcBorders>
              <w:top w:val="single" w:sz="4" w:space="0" w:color="000000"/>
              <w:left w:val="single" w:sz="4" w:space="0" w:color="000000"/>
              <w:bottom w:val="single" w:sz="4" w:space="0" w:color="000000"/>
              <w:right w:val="single" w:sz="4" w:space="0" w:color="000000"/>
            </w:tcBorders>
            <w:vAlign w:val="center"/>
          </w:tcPr>
          <w:p w:rsidR="00BC7CA9" w:rsidRDefault="00BC7CA9">
            <w:pPr>
              <w:rPr>
                <w:rFonts w:ascii="Arial" w:eastAsia="Arial" w:hAnsi="Arial" w:cs="Arial"/>
                <w:b/>
              </w:rPr>
            </w:pPr>
            <w:r>
              <w:rPr>
                <w:rFonts w:ascii="Arial" w:eastAsia="Arial" w:hAnsi="Arial" w:cs="Arial"/>
                <w:b/>
              </w:rPr>
              <w:t>SU EMPRESA SOLICITARÁ EXAMEN EN PNA JURISDICCIONAL MÁS CERCANA</w:t>
            </w:r>
          </w:p>
        </w:tc>
      </w:tr>
      <w:tr w:rsidR="00BC7CA9" w:rsidTr="00BB7B95">
        <w:trPr>
          <w:trHeight w:val="390"/>
          <w:jc w:val="center"/>
        </w:trPr>
        <w:tc>
          <w:tcPr>
            <w:tcW w:w="3058" w:type="dxa"/>
            <w:vMerge w:val="restart"/>
            <w:tcBorders>
              <w:top w:val="single" w:sz="4" w:space="0" w:color="003366"/>
              <w:right w:val="single" w:sz="4" w:space="0" w:color="003366"/>
            </w:tcBorders>
            <w:vAlign w:val="center"/>
          </w:tcPr>
          <w:p w:rsidR="00BC7CA9" w:rsidRDefault="00BC7CA9">
            <w:pPr>
              <w:rPr>
                <w:rFonts w:ascii="Arial" w:eastAsia="Arial" w:hAnsi="Arial" w:cs="Arial"/>
                <w:b/>
              </w:rPr>
            </w:pPr>
            <w:r>
              <w:rPr>
                <w:rFonts w:ascii="Arial" w:eastAsia="Arial" w:hAnsi="Arial" w:cs="Arial"/>
                <w:b/>
              </w:rPr>
              <w:t>FACTURAR A:</w:t>
            </w:r>
          </w:p>
          <w:p w:rsidR="00BC7CA9" w:rsidRDefault="00BC7CA9">
            <w:pPr>
              <w:rPr>
                <w:rFonts w:ascii="Arial" w:eastAsia="Arial" w:hAnsi="Arial" w:cs="Arial"/>
                <w:b/>
                <w:i/>
                <w:sz w:val="10"/>
                <w:szCs w:val="10"/>
              </w:rPr>
            </w:pPr>
          </w:p>
          <w:p w:rsidR="00BC7CA9" w:rsidRDefault="00BC7CA9">
            <w:pPr>
              <w:rPr>
                <w:rFonts w:ascii="Arial" w:eastAsia="Arial" w:hAnsi="Arial" w:cs="Arial"/>
                <w:b/>
              </w:rPr>
            </w:pPr>
            <w:r>
              <w:rPr>
                <w:rFonts w:ascii="Arial" w:eastAsia="Arial" w:hAnsi="Arial" w:cs="Arial"/>
                <w:b/>
                <w:i/>
                <w:sz w:val="18"/>
                <w:szCs w:val="18"/>
              </w:rPr>
              <w:t>INDICAR CON (X)</w:t>
            </w:r>
          </w:p>
        </w:tc>
        <w:tc>
          <w:tcPr>
            <w:tcW w:w="696" w:type="dxa"/>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b/>
              </w:rPr>
            </w:pPr>
          </w:p>
          <w:p w:rsidR="00BC7CA9" w:rsidRDefault="00BC7CA9">
            <w:pPr>
              <w:rPr>
                <w:rFonts w:ascii="Arial" w:eastAsia="Arial" w:hAnsi="Arial" w:cs="Arial"/>
                <w:b/>
              </w:rPr>
            </w:pPr>
          </w:p>
        </w:tc>
        <w:tc>
          <w:tcPr>
            <w:tcW w:w="5434" w:type="dxa"/>
            <w:gridSpan w:val="3"/>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rPr>
            </w:pPr>
            <w:r>
              <w:rPr>
                <w:rFonts w:ascii="Arial" w:eastAsia="Arial" w:hAnsi="Arial" w:cs="Arial"/>
                <w:b/>
              </w:rPr>
              <w:t xml:space="preserve"> EMPRESA</w:t>
            </w:r>
          </w:p>
        </w:tc>
      </w:tr>
      <w:tr w:rsidR="00BC7CA9" w:rsidTr="00BB7B95">
        <w:trPr>
          <w:trHeight w:val="390"/>
          <w:jc w:val="center"/>
        </w:trPr>
        <w:tc>
          <w:tcPr>
            <w:tcW w:w="3058" w:type="dxa"/>
            <w:vMerge/>
            <w:tcBorders>
              <w:top w:val="single" w:sz="4" w:space="0" w:color="003366"/>
              <w:right w:val="single" w:sz="4" w:space="0" w:color="003366"/>
            </w:tcBorders>
            <w:vAlign w:val="center"/>
          </w:tcPr>
          <w:p w:rsidR="00BC7CA9" w:rsidRDefault="00BC7CA9">
            <w:pPr>
              <w:widowControl w:val="0"/>
              <w:pBdr>
                <w:top w:val="nil"/>
                <w:left w:val="nil"/>
                <w:bottom w:val="nil"/>
                <w:right w:val="nil"/>
                <w:between w:val="nil"/>
              </w:pBdr>
              <w:spacing w:line="276" w:lineRule="auto"/>
              <w:rPr>
                <w:rFonts w:ascii="Arial" w:eastAsia="Arial" w:hAnsi="Arial" w:cs="Arial"/>
              </w:rPr>
            </w:pPr>
          </w:p>
        </w:tc>
        <w:tc>
          <w:tcPr>
            <w:tcW w:w="696" w:type="dxa"/>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b/>
              </w:rPr>
            </w:pPr>
          </w:p>
        </w:tc>
        <w:tc>
          <w:tcPr>
            <w:tcW w:w="1530" w:type="dxa"/>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b/>
              </w:rPr>
            </w:pPr>
            <w:r>
              <w:rPr>
                <w:rFonts w:ascii="Arial" w:eastAsia="Arial" w:hAnsi="Arial" w:cs="Arial"/>
                <w:b/>
              </w:rPr>
              <w:t>PARTICULAR</w:t>
            </w:r>
          </w:p>
        </w:tc>
        <w:tc>
          <w:tcPr>
            <w:tcW w:w="3904" w:type="dxa"/>
            <w:gridSpan w:val="2"/>
            <w:tcBorders>
              <w:top w:val="single" w:sz="4" w:space="0" w:color="003366"/>
              <w:left w:val="single" w:sz="4" w:space="0" w:color="003366"/>
              <w:bottom w:val="single" w:sz="4" w:space="0" w:color="003366"/>
            </w:tcBorders>
            <w:vAlign w:val="center"/>
          </w:tcPr>
          <w:p w:rsidR="00BC7CA9" w:rsidRDefault="00BC7CA9">
            <w:pPr>
              <w:rPr>
                <w:rFonts w:ascii="Arial" w:eastAsia="Arial" w:hAnsi="Arial" w:cs="Arial"/>
                <w:b/>
              </w:rPr>
            </w:pPr>
            <w:r>
              <w:rPr>
                <w:rFonts w:ascii="Arial" w:eastAsia="Arial" w:hAnsi="Arial" w:cs="Arial"/>
                <w:b/>
              </w:rPr>
              <w:t>CUIL:</w:t>
            </w:r>
          </w:p>
        </w:tc>
      </w:tr>
      <w:tr w:rsidR="009B2529" w:rsidTr="00BC7CA9">
        <w:trPr>
          <w:cantSplit/>
          <w:trHeight w:val="4581"/>
          <w:jc w:val="center"/>
        </w:trPr>
        <w:tc>
          <w:tcPr>
            <w:tcW w:w="9188" w:type="dxa"/>
            <w:gridSpan w:val="5"/>
            <w:tcBorders>
              <w:top w:val="single" w:sz="4" w:space="0" w:color="003366"/>
              <w:left w:val="single" w:sz="4" w:space="0" w:color="000000"/>
              <w:bottom w:val="single" w:sz="4" w:space="0" w:color="003366"/>
              <w:right w:val="single" w:sz="4" w:space="0" w:color="000000"/>
            </w:tcBorders>
            <w:shd w:val="clear" w:color="auto" w:fill="003366"/>
          </w:tcPr>
          <w:p w:rsidR="009B2529" w:rsidRDefault="009B2529">
            <w:pPr>
              <w:rPr>
                <w:rFonts w:ascii="Arial" w:eastAsia="Arial" w:hAnsi="Arial" w:cs="Arial"/>
                <w:b/>
                <w:i/>
                <w:sz w:val="21"/>
                <w:szCs w:val="21"/>
                <w:u w:val="single"/>
              </w:rPr>
            </w:pPr>
          </w:p>
          <w:p w:rsidR="009B2529" w:rsidRPr="00BC7CA9" w:rsidRDefault="00000000">
            <w:pPr>
              <w:rPr>
                <w:rFonts w:ascii="Arial" w:eastAsia="Arial" w:hAnsi="Arial" w:cs="Arial"/>
                <w:color w:val="FFFFFF"/>
                <w:sz w:val="22"/>
                <w:szCs w:val="22"/>
              </w:rPr>
            </w:pPr>
            <w:r w:rsidRPr="004F34C3">
              <w:rPr>
                <w:rFonts w:ascii="Arial" w:eastAsia="Arial" w:hAnsi="Arial" w:cs="Arial"/>
                <w:b/>
                <w:color w:val="FFFFFF"/>
                <w:sz w:val="22"/>
                <w:szCs w:val="22"/>
                <w:u w:val="single"/>
              </w:rPr>
              <w:t>Días de cursada:</w:t>
            </w:r>
            <w:r w:rsidRPr="00BC7CA9">
              <w:rPr>
                <w:rFonts w:ascii="Arial" w:eastAsia="Arial" w:hAnsi="Arial" w:cs="Arial"/>
                <w:b/>
                <w:color w:val="FFFFFF"/>
                <w:sz w:val="22"/>
                <w:szCs w:val="22"/>
              </w:rPr>
              <w:t xml:space="preserve"> </w:t>
            </w:r>
            <w:r w:rsidR="00DB5A4E" w:rsidRPr="00DB5A4E">
              <w:rPr>
                <w:rFonts w:ascii="Arial" w:eastAsia="Arial" w:hAnsi="Arial" w:cs="Arial"/>
                <w:b/>
                <w:color w:val="FFFFFF"/>
                <w:sz w:val="22"/>
                <w:szCs w:val="22"/>
              </w:rPr>
              <w:t xml:space="preserve"> </w:t>
            </w:r>
            <w:r w:rsidR="00E06C7C">
              <w:rPr>
                <w:rFonts w:ascii="Arial" w:eastAsia="Arial" w:hAnsi="Arial" w:cs="Arial"/>
                <w:b/>
                <w:color w:val="FFFFFF"/>
                <w:sz w:val="22"/>
                <w:szCs w:val="22"/>
              </w:rPr>
              <w:t>26 y 31 de Marzo y 7</w:t>
            </w:r>
            <w:r w:rsidR="000702CA" w:rsidRPr="000702CA">
              <w:rPr>
                <w:rFonts w:ascii="Arial" w:eastAsia="Arial" w:hAnsi="Arial" w:cs="Arial"/>
                <w:b/>
                <w:color w:val="FFFFFF"/>
                <w:sz w:val="22"/>
                <w:szCs w:val="22"/>
              </w:rPr>
              <w:t xml:space="preserve">, </w:t>
            </w:r>
            <w:r w:rsidR="00ED4D54">
              <w:rPr>
                <w:rFonts w:ascii="Arial" w:eastAsia="Arial" w:hAnsi="Arial" w:cs="Arial"/>
                <w:b/>
                <w:color w:val="FFFFFF"/>
                <w:sz w:val="22"/>
                <w:szCs w:val="22"/>
              </w:rPr>
              <w:t>9</w:t>
            </w:r>
            <w:r w:rsidR="000702CA" w:rsidRPr="000702CA">
              <w:rPr>
                <w:rFonts w:ascii="Arial" w:eastAsia="Arial" w:hAnsi="Arial" w:cs="Arial"/>
                <w:b/>
                <w:color w:val="FFFFFF"/>
                <w:sz w:val="22"/>
                <w:szCs w:val="22"/>
              </w:rPr>
              <w:t>, 1</w:t>
            </w:r>
            <w:r w:rsidR="00ED4D54">
              <w:rPr>
                <w:rFonts w:ascii="Arial" w:eastAsia="Arial" w:hAnsi="Arial" w:cs="Arial"/>
                <w:b/>
                <w:color w:val="FFFFFF"/>
                <w:sz w:val="22"/>
                <w:szCs w:val="22"/>
              </w:rPr>
              <w:t>4</w:t>
            </w:r>
            <w:r w:rsidR="00E06C7C">
              <w:rPr>
                <w:rFonts w:ascii="Arial" w:eastAsia="Arial" w:hAnsi="Arial" w:cs="Arial"/>
                <w:b/>
                <w:color w:val="FFFFFF"/>
                <w:sz w:val="22"/>
                <w:szCs w:val="22"/>
              </w:rPr>
              <w:t xml:space="preserve"> y</w:t>
            </w:r>
            <w:r w:rsidR="000702CA" w:rsidRPr="000702CA">
              <w:rPr>
                <w:rFonts w:ascii="Arial" w:eastAsia="Arial" w:hAnsi="Arial" w:cs="Arial"/>
                <w:b/>
                <w:color w:val="FFFFFF"/>
                <w:sz w:val="22"/>
                <w:szCs w:val="22"/>
              </w:rPr>
              <w:t xml:space="preserve"> 1</w:t>
            </w:r>
            <w:r w:rsidR="00ED4D54">
              <w:rPr>
                <w:rFonts w:ascii="Arial" w:eastAsia="Arial" w:hAnsi="Arial" w:cs="Arial"/>
                <w:b/>
                <w:color w:val="FFFFFF"/>
                <w:sz w:val="22"/>
                <w:szCs w:val="22"/>
              </w:rPr>
              <w:t>6</w:t>
            </w:r>
            <w:r w:rsidR="00E06C7C">
              <w:rPr>
                <w:rFonts w:ascii="Arial" w:eastAsia="Arial" w:hAnsi="Arial" w:cs="Arial"/>
                <w:b/>
                <w:color w:val="FFFFFF"/>
                <w:sz w:val="22"/>
                <w:szCs w:val="22"/>
              </w:rPr>
              <w:t xml:space="preserve"> de</w:t>
            </w:r>
            <w:r w:rsidR="000702CA" w:rsidRPr="000702CA">
              <w:rPr>
                <w:rFonts w:ascii="Arial" w:eastAsia="Arial" w:hAnsi="Arial" w:cs="Arial"/>
                <w:b/>
                <w:color w:val="FFFFFF"/>
                <w:sz w:val="22"/>
                <w:szCs w:val="22"/>
              </w:rPr>
              <w:t xml:space="preserve"> </w:t>
            </w:r>
            <w:r w:rsidR="00E06C7C">
              <w:rPr>
                <w:rFonts w:ascii="Arial" w:eastAsia="Arial" w:hAnsi="Arial" w:cs="Arial"/>
                <w:b/>
                <w:color w:val="FFFFFF"/>
                <w:sz w:val="22"/>
                <w:szCs w:val="22"/>
              </w:rPr>
              <w:t>Abril</w:t>
            </w:r>
            <w:r w:rsidR="000702CA">
              <w:rPr>
                <w:rFonts w:ascii="Arial" w:eastAsia="Arial" w:hAnsi="Arial" w:cs="Arial"/>
                <w:b/>
                <w:color w:val="FFFFFF"/>
                <w:sz w:val="22"/>
                <w:szCs w:val="22"/>
              </w:rPr>
              <w:t xml:space="preserve"> </w:t>
            </w:r>
            <w:r w:rsidRPr="00BC7CA9">
              <w:rPr>
                <w:rFonts w:ascii="Arial" w:eastAsia="Arial" w:hAnsi="Arial" w:cs="Arial"/>
                <w:b/>
                <w:color w:val="FFFFFF"/>
                <w:sz w:val="22"/>
                <w:szCs w:val="22"/>
              </w:rPr>
              <w:t>de 202</w:t>
            </w:r>
            <w:r w:rsidR="00E06C7C">
              <w:rPr>
                <w:rFonts w:ascii="Arial" w:eastAsia="Arial" w:hAnsi="Arial" w:cs="Arial"/>
                <w:b/>
                <w:color w:val="FFFFFF"/>
                <w:sz w:val="22"/>
                <w:szCs w:val="22"/>
              </w:rPr>
              <w:t>5</w:t>
            </w:r>
          </w:p>
          <w:p w:rsidR="009B2529" w:rsidRPr="00BC7CA9" w:rsidRDefault="009B2529">
            <w:pPr>
              <w:shd w:val="clear" w:color="auto" w:fill="003366"/>
              <w:ind w:left="1950" w:hanging="1950"/>
              <w:rPr>
                <w:rFonts w:ascii="Arial" w:eastAsia="Arial" w:hAnsi="Arial" w:cs="Arial"/>
                <w:color w:val="FFFFFF"/>
                <w:sz w:val="22"/>
                <w:szCs w:val="22"/>
              </w:rPr>
            </w:pPr>
          </w:p>
          <w:p w:rsidR="009B2529" w:rsidRPr="00BC7CA9" w:rsidRDefault="00000000">
            <w:pPr>
              <w:shd w:val="clear" w:color="auto" w:fill="003366"/>
              <w:ind w:left="1950" w:hanging="1950"/>
              <w:rPr>
                <w:rFonts w:ascii="Arial" w:eastAsia="Arial" w:hAnsi="Arial" w:cs="Arial"/>
                <w:b/>
                <w:color w:val="FFFFFF"/>
                <w:sz w:val="22"/>
                <w:szCs w:val="22"/>
              </w:rPr>
            </w:pPr>
            <w:r w:rsidRPr="004F34C3">
              <w:rPr>
                <w:rFonts w:ascii="Arial" w:eastAsia="Arial" w:hAnsi="Arial" w:cs="Arial"/>
                <w:b/>
                <w:color w:val="FFFFFF"/>
                <w:sz w:val="22"/>
                <w:szCs w:val="22"/>
                <w:u w:val="single"/>
              </w:rPr>
              <w:t>Horario</w:t>
            </w:r>
            <w:r w:rsidRPr="00BC7CA9">
              <w:rPr>
                <w:rFonts w:ascii="Arial" w:eastAsia="Arial" w:hAnsi="Arial" w:cs="Arial"/>
                <w:b/>
                <w:color w:val="FFFFFF"/>
                <w:sz w:val="22"/>
                <w:szCs w:val="22"/>
              </w:rPr>
              <w:t>: 11:00 a 13:00 horas.</w:t>
            </w:r>
          </w:p>
          <w:p w:rsidR="009B2529" w:rsidRPr="00BC7CA9" w:rsidRDefault="009B2529">
            <w:pPr>
              <w:widowControl w:val="0"/>
              <w:ind w:left="1950" w:hanging="1950"/>
              <w:rPr>
                <w:rFonts w:ascii="Arial" w:eastAsia="Arial" w:hAnsi="Arial" w:cs="Arial"/>
                <w:b/>
                <w:color w:val="FFFFFF"/>
                <w:sz w:val="22"/>
                <w:szCs w:val="22"/>
                <w:u w:val="single"/>
              </w:rPr>
            </w:pPr>
          </w:p>
          <w:p w:rsidR="009B2529" w:rsidRPr="00BC7CA9" w:rsidRDefault="00000000">
            <w:pPr>
              <w:shd w:val="clear" w:color="auto" w:fill="003366"/>
              <w:ind w:left="776" w:hanging="776"/>
              <w:rPr>
                <w:rFonts w:ascii="Arial" w:eastAsia="Arial" w:hAnsi="Arial" w:cs="Arial"/>
                <w:b/>
                <w:color w:val="FFFFFF"/>
                <w:sz w:val="22"/>
                <w:szCs w:val="22"/>
              </w:rPr>
            </w:pPr>
            <w:r w:rsidRPr="004F34C3">
              <w:rPr>
                <w:rFonts w:ascii="Arial" w:eastAsia="Arial" w:hAnsi="Arial" w:cs="Arial"/>
                <w:b/>
                <w:color w:val="FFFFFF"/>
                <w:sz w:val="22"/>
                <w:szCs w:val="22"/>
                <w:u w:val="single"/>
              </w:rPr>
              <w:t>Lugar</w:t>
            </w:r>
            <w:r w:rsidRPr="00BC7CA9">
              <w:rPr>
                <w:rFonts w:ascii="Arial" w:eastAsia="Arial" w:hAnsi="Arial" w:cs="Arial"/>
                <w:b/>
                <w:color w:val="FFFFFF"/>
                <w:sz w:val="22"/>
                <w:szCs w:val="22"/>
              </w:rPr>
              <w:t xml:space="preserve">: </w:t>
            </w:r>
            <w:r w:rsidRPr="00BC7CA9">
              <w:rPr>
                <w:rFonts w:ascii="Arial" w:eastAsia="Arial" w:hAnsi="Arial" w:cs="Arial"/>
                <w:color w:val="FFFFFF"/>
                <w:sz w:val="22"/>
                <w:szCs w:val="22"/>
              </w:rPr>
              <w:t xml:space="preserve">Modo Virtual por Zoom. No se graban las clases. Se enviará link del curso una vez confirmado la su inscripción. En caso de no socios, se enviará el link, una vez confirmado el pago del curso. </w:t>
            </w:r>
          </w:p>
          <w:p w:rsidR="009B2529" w:rsidRPr="00BC7CA9" w:rsidRDefault="009B2529">
            <w:pPr>
              <w:shd w:val="clear" w:color="auto" w:fill="003366"/>
              <w:ind w:left="776" w:hanging="776"/>
              <w:rPr>
                <w:rFonts w:ascii="Arial" w:eastAsia="Arial" w:hAnsi="Arial" w:cs="Arial"/>
                <w:b/>
                <w:color w:val="FFFFFF"/>
                <w:sz w:val="22"/>
                <w:szCs w:val="22"/>
              </w:rPr>
            </w:pPr>
          </w:p>
          <w:p w:rsidR="009B2529" w:rsidRPr="00BC7CA9" w:rsidRDefault="00000000">
            <w:pPr>
              <w:rPr>
                <w:rFonts w:ascii="Arial" w:eastAsia="Arial" w:hAnsi="Arial" w:cs="Arial"/>
                <w:color w:val="FFFFFF"/>
                <w:sz w:val="22"/>
                <w:szCs w:val="22"/>
              </w:rPr>
            </w:pPr>
            <w:r w:rsidRPr="004F34C3">
              <w:rPr>
                <w:rFonts w:ascii="Arial" w:eastAsia="Arial" w:hAnsi="Arial" w:cs="Arial"/>
                <w:b/>
                <w:color w:val="FFFFFF"/>
                <w:sz w:val="22"/>
                <w:szCs w:val="22"/>
                <w:u w:val="single"/>
              </w:rPr>
              <w:t>Examen</w:t>
            </w:r>
            <w:r w:rsidRPr="00BC7CA9">
              <w:rPr>
                <w:rFonts w:ascii="Arial" w:eastAsia="Arial" w:hAnsi="Arial" w:cs="Arial"/>
                <w:b/>
                <w:color w:val="FFFFFF"/>
                <w:sz w:val="22"/>
                <w:szCs w:val="22"/>
              </w:rPr>
              <w:t xml:space="preserve">: </w:t>
            </w:r>
            <w:r w:rsidRPr="00BC7CA9">
              <w:rPr>
                <w:rFonts w:ascii="Arial" w:eastAsia="Arial" w:hAnsi="Arial" w:cs="Arial"/>
                <w:color w:val="FFFFFF"/>
                <w:sz w:val="22"/>
                <w:szCs w:val="22"/>
              </w:rPr>
              <w:t>La semana posterior a la finalización de la cursada se tomará el examen en forma presencial por personal de la PNA en las oficinas de nuestro Centro. Las personas que residen en el interior del país, podrán presentar una Nota con membrete de su empresa solicitando mesa examinadora acorde Ord N° 05/11 en la dependencia jurisdiccional más cercana a su domicilio, y así poder coordinar y rendir examen en esa delegación de Prefectura.</w:t>
            </w:r>
          </w:p>
          <w:p w:rsidR="009B2529" w:rsidRPr="00BC7CA9" w:rsidRDefault="009B2529">
            <w:pPr>
              <w:shd w:val="clear" w:color="auto" w:fill="003366"/>
              <w:ind w:left="1950" w:hanging="1950"/>
              <w:rPr>
                <w:rFonts w:ascii="Arial" w:eastAsia="Arial" w:hAnsi="Arial" w:cs="Arial"/>
                <w:b/>
                <w:color w:val="FFFFFF"/>
                <w:sz w:val="22"/>
                <w:szCs w:val="22"/>
              </w:rPr>
            </w:pPr>
          </w:p>
          <w:p w:rsidR="009B2529" w:rsidRDefault="00000000">
            <w:pPr>
              <w:shd w:val="clear" w:color="auto" w:fill="003366"/>
              <w:ind w:left="1950" w:hanging="1950"/>
              <w:rPr>
                <w:sz w:val="28"/>
                <w:szCs w:val="28"/>
              </w:rPr>
            </w:pPr>
            <w:r w:rsidRPr="00BC7CA9">
              <w:rPr>
                <w:rFonts w:ascii="Arial" w:eastAsia="Arial" w:hAnsi="Arial" w:cs="Arial"/>
                <w:color w:val="FFFFFF"/>
                <w:sz w:val="22"/>
                <w:szCs w:val="22"/>
              </w:rPr>
              <w:t xml:space="preserve"> </w:t>
            </w:r>
            <w:r w:rsidRPr="004F34C3">
              <w:rPr>
                <w:rFonts w:ascii="Arial" w:eastAsia="Arial" w:hAnsi="Arial" w:cs="Arial"/>
                <w:b/>
                <w:color w:val="FFFFFF"/>
                <w:sz w:val="22"/>
                <w:szCs w:val="22"/>
                <w:u w:val="single"/>
              </w:rPr>
              <w:t>Valor del Curso</w:t>
            </w:r>
            <w:r w:rsidRPr="00BC7CA9">
              <w:rPr>
                <w:rFonts w:ascii="Arial" w:eastAsia="Arial" w:hAnsi="Arial" w:cs="Arial"/>
                <w:b/>
                <w:color w:val="FFFFFF"/>
                <w:sz w:val="22"/>
                <w:szCs w:val="22"/>
              </w:rPr>
              <w:t xml:space="preserve">: </w:t>
            </w:r>
            <w:r w:rsidRPr="00BC7CA9">
              <w:rPr>
                <w:rFonts w:ascii="Arial" w:eastAsia="Arial" w:hAnsi="Arial" w:cs="Arial"/>
                <w:color w:val="FFFFFF"/>
                <w:sz w:val="22"/>
                <w:szCs w:val="22"/>
              </w:rPr>
              <w:t xml:space="preserve">Socios Centro de Navegación $ </w:t>
            </w:r>
            <w:r w:rsidR="000702CA">
              <w:rPr>
                <w:rFonts w:ascii="Arial" w:eastAsia="Arial" w:hAnsi="Arial" w:cs="Arial"/>
                <w:color w:val="FFFFFF"/>
                <w:sz w:val="22"/>
                <w:szCs w:val="22"/>
              </w:rPr>
              <w:t>1</w:t>
            </w:r>
            <w:r w:rsidR="00E06C7C">
              <w:rPr>
                <w:rFonts w:ascii="Arial" w:eastAsia="Arial" w:hAnsi="Arial" w:cs="Arial"/>
                <w:color w:val="FFFFFF"/>
                <w:sz w:val="22"/>
                <w:szCs w:val="22"/>
              </w:rPr>
              <w:t>8</w:t>
            </w:r>
            <w:r w:rsidR="000702CA">
              <w:rPr>
                <w:rFonts w:ascii="Arial" w:eastAsia="Arial" w:hAnsi="Arial" w:cs="Arial"/>
                <w:color w:val="FFFFFF"/>
                <w:sz w:val="22"/>
                <w:szCs w:val="22"/>
              </w:rPr>
              <w:t>0</w:t>
            </w:r>
            <w:r w:rsidRPr="00BC7CA9">
              <w:rPr>
                <w:rFonts w:ascii="Arial" w:eastAsia="Arial" w:hAnsi="Arial" w:cs="Arial"/>
                <w:color w:val="FFFFFF"/>
                <w:sz w:val="22"/>
                <w:szCs w:val="22"/>
              </w:rPr>
              <w:t xml:space="preserve">.000 </w:t>
            </w:r>
            <w:r w:rsidR="004F34C3">
              <w:rPr>
                <w:rFonts w:ascii="Arial" w:eastAsia="Arial" w:hAnsi="Arial" w:cs="Arial"/>
                <w:color w:val="FFFFFF"/>
                <w:sz w:val="22"/>
                <w:szCs w:val="22"/>
              </w:rPr>
              <w:t xml:space="preserve"> </w:t>
            </w:r>
            <w:r w:rsidRPr="00BC7CA9">
              <w:rPr>
                <w:rFonts w:ascii="Arial" w:eastAsia="Arial" w:hAnsi="Arial" w:cs="Arial"/>
                <w:color w:val="FFFFFF"/>
                <w:sz w:val="22"/>
                <w:szCs w:val="22"/>
              </w:rPr>
              <w:t xml:space="preserve">Público General  $ </w:t>
            </w:r>
            <w:r w:rsidR="00E06C7C">
              <w:rPr>
                <w:rFonts w:ascii="Arial" w:eastAsia="Arial" w:hAnsi="Arial" w:cs="Arial"/>
                <w:color w:val="FFFFFF"/>
                <w:sz w:val="22"/>
                <w:szCs w:val="22"/>
              </w:rPr>
              <w:t>2</w:t>
            </w:r>
            <w:r w:rsidR="00ED4D54">
              <w:rPr>
                <w:rFonts w:ascii="Arial" w:eastAsia="Arial" w:hAnsi="Arial" w:cs="Arial"/>
                <w:color w:val="FFFFFF"/>
                <w:sz w:val="22"/>
                <w:szCs w:val="22"/>
              </w:rPr>
              <w:t>5</w:t>
            </w:r>
            <w:r w:rsidR="000702CA">
              <w:rPr>
                <w:rFonts w:ascii="Arial" w:eastAsia="Arial" w:hAnsi="Arial" w:cs="Arial"/>
                <w:color w:val="FFFFFF"/>
                <w:sz w:val="22"/>
                <w:szCs w:val="22"/>
              </w:rPr>
              <w:t>0</w:t>
            </w:r>
            <w:r w:rsidRPr="00BC7CA9">
              <w:rPr>
                <w:rFonts w:ascii="Arial" w:eastAsia="Arial" w:hAnsi="Arial" w:cs="Arial"/>
                <w:color w:val="FFFFFF"/>
                <w:sz w:val="22"/>
                <w:szCs w:val="22"/>
              </w:rPr>
              <w:t>.000</w:t>
            </w:r>
          </w:p>
        </w:tc>
      </w:tr>
    </w:tbl>
    <w:p w:rsidR="009B2529" w:rsidRPr="00544452" w:rsidRDefault="009B2529">
      <w:pPr>
        <w:pBdr>
          <w:top w:val="nil"/>
          <w:left w:val="nil"/>
          <w:bottom w:val="nil"/>
          <w:right w:val="nil"/>
          <w:between w:val="nil"/>
        </w:pBdr>
        <w:tabs>
          <w:tab w:val="center" w:pos="4419"/>
          <w:tab w:val="right" w:pos="8838"/>
        </w:tabs>
        <w:spacing w:before="120"/>
        <w:jc w:val="center"/>
        <w:rPr>
          <w:rFonts w:ascii="Lato" w:eastAsia="Lato" w:hAnsi="Lato" w:cs="Lato"/>
          <w:color w:val="003366"/>
          <w:sz w:val="16"/>
          <w:szCs w:val="16"/>
        </w:rPr>
      </w:pPr>
    </w:p>
    <w:p w:rsidR="009B2529" w:rsidRDefault="00000000">
      <w:pPr>
        <w:pBdr>
          <w:top w:val="nil"/>
          <w:left w:val="nil"/>
          <w:bottom w:val="nil"/>
          <w:right w:val="nil"/>
          <w:between w:val="nil"/>
        </w:pBdr>
        <w:tabs>
          <w:tab w:val="center" w:pos="4419"/>
          <w:tab w:val="right" w:pos="8838"/>
        </w:tabs>
        <w:spacing w:before="120"/>
        <w:jc w:val="center"/>
        <w:rPr>
          <w:rFonts w:ascii="Lato Black" w:eastAsia="Lato Black" w:hAnsi="Lato Black" w:cs="Lato Black"/>
          <w:color w:val="003366"/>
          <w:sz w:val="28"/>
          <w:szCs w:val="28"/>
        </w:rPr>
      </w:pPr>
      <w:r>
        <w:rPr>
          <w:rFonts w:ascii="Lato" w:eastAsia="Lato" w:hAnsi="Lato" w:cs="Lato"/>
          <w:color w:val="003366"/>
          <w:sz w:val="28"/>
          <w:szCs w:val="28"/>
        </w:rPr>
        <w:t xml:space="preserve">Rogamos enviar este formulario con datos completos a </w:t>
      </w:r>
      <w:hyperlink r:id="rId6">
        <w:r w:rsidR="009B2529">
          <w:rPr>
            <w:rFonts w:ascii="Lato Black" w:eastAsia="Lato Black" w:hAnsi="Lato Black" w:cs="Lato Black"/>
            <w:color w:val="003366"/>
            <w:sz w:val="28"/>
            <w:szCs w:val="28"/>
            <w:u w:val="single"/>
          </w:rPr>
          <w:t>info@cnav.org.ar</w:t>
        </w:r>
      </w:hyperlink>
    </w:p>
    <w:sectPr w:rsidR="009B2529" w:rsidSect="00D00354">
      <w:headerReference w:type="default" r:id="rId7"/>
      <w:footerReference w:type="default" r:id="rId8"/>
      <w:pgSz w:w="11907" w:h="16840"/>
      <w:pgMar w:top="851" w:right="850" w:bottom="567" w:left="1701" w:header="567"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634C" w:rsidRDefault="0092634C">
      <w:r>
        <w:separator/>
      </w:r>
    </w:p>
  </w:endnote>
  <w:endnote w:type="continuationSeparator" w:id="0">
    <w:p w:rsidR="0092634C" w:rsidRDefault="0092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529" w:rsidRDefault="00000000">
    <w:pPr>
      <w:pBdr>
        <w:bottom w:val="single" w:sz="12" w:space="1" w:color="000000"/>
      </w:pBdr>
      <w:jc w:val="center"/>
      <w:rPr>
        <w:rFonts w:ascii="Arial" w:eastAsia="Arial" w:hAnsi="Arial" w:cs="Arial"/>
        <w:b/>
      </w:rPr>
    </w:pPr>
    <w:r>
      <w:rPr>
        <w:noProof/>
      </w:rPr>
      <w:drawing>
        <wp:anchor distT="114300" distB="114300" distL="114300" distR="114300" simplePos="0" relativeHeight="251659264" behindDoc="1" locked="0" layoutInCell="1" hidden="0" allowOverlap="1">
          <wp:simplePos x="0" y="0"/>
          <wp:positionH relativeFrom="column">
            <wp:posOffset>-1094740</wp:posOffset>
          </wp:positionH>
          <wp:positionV relativeFrom="paragraph">
            <wp:posOffset>168275</wp:posOffset>
          </wp:positionV>
          <wp:extent cx="7581900" cy="1031744"/>
          <wp:effectExtent l="0" t="0" r="0" b="0"/>
          <wp:wrapNone/>
          <wp:docPr id="757162502" name="Imagen 75716250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81900" cy="1031744"/>
                  </a:xfrm>
                  <a:prstGeom prst="rect">
                    <a:avLst/>
                  </a:prstGeom>
                  <a:ln/>
                </pic:spPr>
              </pic:pic>
            </a:graphicData>
          </a:graphic>
        </wp:anchor>
      </w:drawing>
    </w:r>
  </w:p>
  <w:p w:rsidR="009B2529" w:rsidRDefault="009B2529">
    <w:pPr>
      <w:jc w:val="center"/>
      <w:rPr>
        <w:rFonts w:ascii="Tahoma" w:eastAsia="Tahoma" w:hAnsi="Tahoma" w:cs="Tahoma"/>
        <w:sz w:val="18"/>
        <w:szCs w:val="18"/>
      </w:rPr>
    </w:pPr>
  </w:p>
  <w:p w:rsidR="009B2529" w:rsidRPr="004F34C3" w:rsidRDefault="00000000">
    <w:pPr>
      <w:jc w:val="center"/>
      <w:rPr>
        <w:rFonts w:ascii="Lato" w:eastAsia="Lato" w:hAnsi="Lato" w:cs="Lato"/>
        <w:b/>
        <w:color w:val="FFFFFF"/>
        <w:sz w:val="18"/>
        <w:szCs w:val="18"/>
      </w:rPr>
    </w:pPr>
    <w:r>
      <w:rPr>
        <w:rFonts w:ascii="Lato" w:eastAsia="Lato" w:hAnsi="Lato" w:cs="Lato"/>
        <w:b/>
        <w:color w:val="FFFFFF"/>
        <w:sz w:val="18"/>
        <w:szCs w:val="18"/>
      </w:rPr>
      <w:t>Florida 537</w:t>
    </w:r>
    <w:r w:rsidRPr="004F34C3">
      <w:rPr>
        <w:rFonts w:ascii="Lato" w:eastAsia="Lato" w:hAnsi="Lato" w:cs="Lato"/>
        <w:b/>
        <w:color w:val="FFFFFF"/>
        <w:sz w:val="18"/>
        <w:szCs w:val="18"/>
      </w:rPr>
      <w:t xml:space="preserve"> </w:t>
    </w:r>
    <w:r w:rsidR="004F34C3" w:rsidRPr="004F34C3">
      <w:rPr>
        <w:rFonts w:ascii="Lato" w:eastAsia="Lato" w:hAnsi="Lato" w:cs="Lato"/>
        <w:b/>
        <w:color w:val="FFFFFF"/>
        <w:sz w:val="18"/>
        <w:szCs w:val="18"/>
      </w:rPr>
      <w:t xml:space="preserve">Piso </w:t>
    </w:r>
    <w:r w:rsidRPr="004F34C3">
      <w:rPr>
        <w:rFonts w:ascii="Lato" w:eastAsia="Lato" w:hAnsi="Lato" w:cs="Lato"/>
        <w:b/>
        <w:color w:val="FFFFFF"/>
        <w:sz w:val="18"/>
        <w:szCs w:val="18"/>
      </w:rPr>
      <w:t>20º  (C1005AAK) – C.A.B.A .- Argentina</w:t>
    </w:r>
  </w:p>
  <w:p w:rsidR="009B2529" w:rsidRPr="00E06C7C" w:rsidRDefault="00000000">
    <w:pPr>
      <w:jc w:val="center"/>
      <w:rPr>
        <w:rFonts w:ascii="Lato" w:eastAsia="Lato" w:hAnsi="Lato" w:cs="Lato"/>
        <w:b/>
        <w:color w:val="FFFFFF"/>
        <w:sz w:val="18"/>
        <w:szCs w:val="18"/>
        <w:lang w:val="en-US"/>
      </w:rPr>
    </w:pPr>
    <w:r w:rsidRPr="00E06C7C">
      <w:rPr>
        <w:rFonts w:ascii="Lato" w:eastAsia="Lato" w:hAnsi="Lato" w:cs="Lato"/>
        <w:b/>
        <w:color w:val="FFFFFF"/>
        <w:sz w:val="18"/>
        <w:szCs w:val="18"/>
        <w:lang w:val="en-US"/>
      </w:rPr>
      <w:t>Tel.: (011) 3220-1777</w:t>
    </w:r>
  </w:p>
  <w:p w:rsidR="009B2529" w:rsidRPr="00E06C7C" w:rsidRDefault="00000000">
    <w:pPr>
      <w:jc w:val="center"/>
      <w:rPr>
        <w:rFonts w:ascii="Lato" w:eastAsia="Lato" w:hAnsi="Lato" w:cs="Lato"/>
        <w:b/>
        <w:color w:val="FFFFFF"/>
        <w:sz w:val="18"/>
        <w:szCs w:val="18"/>
        <w:lang w:val="en-US"/>
      </w:rPr>
    </w:pPr>
    <w:r w:rsidRPr="00E06C7C">
      <w:rPr>
        <w:rFonts w:ascii="Lato" w:eastAsia="Lato" w:hAnsi="Lato" w:cs="Lato"/>
        <w:b/>
        <w:color w:val="FFFFFF"/>
        <w:sz w:val="18"/>
        <w:szCs w:val="18"/>
        <w:lang w:val="en-US"/>
      </w:rPr>
      <w:t xml:space="preserve">E-mail: </w:t>
    </w:r>
    <w:hyperlink r:id="rId2">
      <w:r w:rsidR="009B2529" w:rsidRPr="00E06C7C">
        <w:rPr>
          <w:rFonts w:ascii="Lato" w:eastAsia="Lato" w:hAnsi="Lato" w:cs="Lato"/>
          <w:b/>
          <w:color w:val="FFFFFF"/>
          <w:sz w:val="18"/>
          <w:szCs w:val="18"/>
          <w:lang w:val="en-US"/>
        </w:rPr>
        <w:t>info@</w:t>
      </w:r>
    </w:hyperlink>
    <w:hyperlink r:id="rId3">
      <w:r w:rsidR="009B2529" w:rsidRPr="00E06C7C">
        <w:rPr>
          <w:rFonts w:ascii="Lato" w:eastAsia="Lato" w:hAnsi="Lato" w:cs="Lato"/>
          <w:b/>
          <w:color w:val="FFFFFF"/>
          <w:sz w:val="18"/>
          <w:szCs w:val="18"/>
          <w:lang w:val="en-US"/>
        </w:rPr>
        <w:t>cnav.org.ar</w:t>
      </w:r>
    </w:hyperlink>
  </w:p>
  <w:p w:rsidR="009B2529" w:rsidRPr="00DB5A4E" w:rsidRDefault="00000000">
    <w:pPr>
      <w:jc w:val="center"/>
      <w:rPr>
        <w:rFonts w:ascii="Lato" w:eastAsia="Lato" w:hAnsi="Lato" w:cs="Lato"/>
        <w:b/>
        <w:color w:val="FFFFFF"/>
        <w:sz w:val="18"/>
        <w:szCs w:val="18"/>
        <w:lang w:val="en-US"/>
      </w:rPr>
    </w:pPr>
    <w:r w:rsidRPr="00DB5A4E">
      <w:rPr>
        <w:rFonts w:ascii="Lato" w:eastAsia="Lato" w:hAnsi="Lato" w:cs="Lato"/>
        <w:b/>
        <w:color w:val="FFFFFF"/>
        <w:sz w:val="18"/>
        <w:szCs w:val="18"/>
        <w:lang w:val="en-US"/>
      </w:rPr>
      <w:t xml:space="preserve">Sitio Web: </w:t>
    </w:r>
    <w:hyperlink r:id="rId4">
      <w:r w:rsidR="009B2529" w:rsidRPr="00DB5A4E">
        <w:rPr>
          <w:rFonts w:ascii="Lato" w:eastAsia="Lato" w:hAnsi="Lato" w:cs="Lato"/>
          <w:b/>
          <w:color w:val="FFFFFF"/>
          <w:sz w:val="18"/>
          <w:szCs w:val="18"/>
          <w:lang w:val="en-US"/>
        </w:rPr>
        <w:t>www.</w:t>
      </w:r>
    </w:hyperlink>
    <w:hyperlink r:id="rId5">
      <w:r w:rsidR="009B2529" w:rsidRPr="00DB5A4E">
        <w:rPr>
          <w:rFonts w:ascii="Lato" w:eastAsia="Lato" w:hAnsi="Lato" w:cs="Lato"/>
          <w:b/>
          <w:color w:val="FFFFFF"/>
          <w:sz w:val="18"/>
          <w:szCs w:val="18"/>
          <w:lang w:val="en-US"/>
        </w:rPr>
        <w:t>centrodenavegacion.org.ar</w:t>
      </w:r>
    </w:hyperlink>
    <w:r>
      <w:rPr>
        <w:noProof/>
      </w:rPr>
      <w:drawing>
        <wp:anchor distT="114300" distB="114300" distL="114300" distR="114300" simplePos="0" relativeHeight="251660288" behindDoc="0" locked="0" layoutInCell="1" hidden="0" allowOverlap="1">
          <wp:simplePos x="0" y="0"/>
          <wp:positionH relativeFrom="column">
            <wp:posOffset>2719388</wp:posOffset>
          </wp:positionH>
          <wp:positionV relativeFrom="paragraph">
            <wp:posOffset>219075</wp:posOffset>
          </wp:positionV>
          <wp:extent cx="215137" cy="173304"/>
          <wp:effectExtent l="0" t="0" r="0" b="0"/>
          <wp:wrapNone/>
          <wp:docPr id="2008841495" name="Imagen 200884149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008841495" name="Imagen 2008841495">
                    <a:hlinkClick r:id="rId6"/>
                  </pic:cNvPr>
                  <pic:cNvPicPr preferRelativeResize="0"/>
                </pic:nvPicPr>
                <pic:blipFill>
                  <a:blip r:embed="rId7"/>
                  <a:srcRect/>
                  <a:stretch>
                    <a:fillRect/>
                  </a:stretch>
                </pic:blipFill>
                <pic:spPr>
                  <a:xfrm>
                    <a:off x="0" y="0"/>
                    <a:ext cx="215137" cy="173304"/>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3038475</wp:posOffset>
          </wp:positionH>
          <wp:positionV relativeFrom="paragraph">
            <wp:posOffset>219075</wp:posOffset>
          </wp:positionV>
          <wp:extent cx="156969" cy="156969"/>
          <wp:effectExtent l="0" t="0" r="0" b="0"/>
          <wp:wrapNone/>
          <wp:docPr id="866927012" name="Imagen 86692701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866927012" name="Imagen 866927012">
                    <a:hlinkClick r:id="rId8"/>
                  </pic:cNvPr>
                  <pic:cNvPicPr preferRelativeResize="0"/>
                </pic:nvPicPr>
                <pic:blipFill>
                  <a:blip r:embed="rId9"/>
                  <a:srcRect/>
                  <a:stretch>
                    <a:fillRect/>
                  </a:stretch>
                </pic:blipFill>
                <pic:spPr>
                  <a:xfrm>
                    <a:off x="0" y="0"/>
                    <a:ext cx="156969" cy="156969"/>
                  </a:xfrm>
                  <a:prstGeom prst="rect">
                    <a:avLst/>
                  </a:prstGeom>
                  <a:ln/>
                </pic:spPr>
              </pic:pic>
            </a:graphicData>
          </a:graphic>
        </wp:anchor>
      </w:drawing>
    </w:r>
  </w:p>
  <w:p w:rsidR="009B2529" w:rsidRPr="00DB5A4E" w:rsidRDefault="009B2529">
    <w:pPr>
      <w:jc w:val="center"/>
      <w:rPr>
        <w:rFonts w:ascii="Lato Light" w:eastAsia="Lato Light" w:hAnsi="Lato Light" w:cs="Lato Light"/>
        <w:color w:val="FFFFFF"/>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634C" w:rsidRDefault="0092634C">
      <w:r>
        <w:separator/>
      </w:r>
    </w:p>
  </w:footnote>
  <w:footnote w:type="continuationSeparator" w:id="0">
    <w:p w:rsidR="0092634C" w:rsidRDefault="0092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4452" w:rsidRDefault="00544452" w:rsidP="00544452">
    <w:pPr>
      <w:pBdr>
        <w:top w:val="nil"/>
        <w:left w:val="nil"/>
        <w:bottom w:val="nil"/>
        <w:right w:val="nil"/>
        <w:between w:val="nil"/>
      </w:pBdr>
      <w:spacing w:before="120" w:after="60"/>
      <w:jc w:val="center"/>
      <w:rPr>
        <w:rFonts w:ascii="Lato Black" w:eastAsia="Lato Black" w:hAnsi="Lato Black" w:cs="Lato Black"/>
        <w:i/>
        <w:color w:val="003366"/>
        <w:sz w:val="44"/>
        <w:szCs w:val="44"/>
      </w:rPr>
    </w:pPr>
    <w:r>
      <w:rPr>
        <w:noProof/>
      </w:rPr>
      <w:drawing>
        <wp:anchor distT="0" distB="0" distL="0" distR="0" simplePos="0" relativeHeight="251658240" behindDoc="1" locked="0" layoutInCell="1" hidden="0" allowOverlap="1">
          <wp:simplePos x="0" y="0"/>
          <wp:positionH relativeFrom="column">
            <wp:posOffset>-1099185</wp:posOffset>
          </wp:positionH>
          <wp:positionV relativeFrom="paragraph">
            <wp:posOffset>-382905</wp:posOffset>
          </wp:positionV>
          <wp:extent cx="7626985" cy="1850390"/>
          <wp:effectExtent l="0" t="0" r="0" b="0"/>
          <wp:wrapNone/>
          <wp:docPr id="39181024" name="Imagen 391810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6985" cy="1850390"/>
                  </a:xfrm>
                  <a:prstGeom prst="rect">
                    <a:avLst/>
                  </a:prstGeom>
                  <a:ln/>
                </pic:spPr>
              </pic:pic>
            </a:graphicData>
          </a:graphic>
          <wp14:sizeRelH relativeFrom="margin">
            <wp14:pctWidth>0</wp14:pctWidth>
          </wp14:sizeRelH>
          <wp14:sizeRelV relativeFrom="margin">
            <wp14:pctHeight>0</wp14:pctHeight>
          </wp14:sizeRelV>
        </wp:anchor>
      </w:drawing>
    </w:r>
  </w:p>
  <w:p w:rsidR="00544452" w:rsidRDefault="00544452" w:rsidP="00544452">
    <w:pPr>
      <w:pBdr>
        <w:top w:val="nil"/>
        <w:left w:val="nil"/>
        <w:bottom w:val="nil"/>
        <w:right w:val="nil"/>
        <w:between w:val="nil"/>
      </w:pBdr>
      <w:spacing w:before="120" w:after="60"/>
      <w:jc w:val="center"/>
      <w:rPr>
        <w:rFonts w:ascii="Lato Black" w:eastAsia="Lato Black" w:hAnsi="Lato Black" w:cs="Lato Black"/>
        <w:i/>
        <w:color w:val="003366"/>
        <w:sz w:val="44"/>
        <w:szCs w:val="44"/>
      </w:rPr>
    </w:pPr>
  </w:p>
  <w:p w:rsidR="00544452" w:rsidRDefault="00544452" w:rsidP="00544452">
    <w:pPr>
      <w:pBdr>
        <w:top w:val="nil"/>
        <w:left w:val="nil"/>
        <w:bottom w:val="nil"/>
        <w:right w:val="nil"/>
        <w:between w:val="nil"/>
      </w:pBdr>
      <w:spacing w:before="120" w:after="60"/>
      <w:jc w:val="center"/>
      <w:rPr>
        <w:rFonts w:ascii="Lato Black" w:eastAsia="Lato Black" w:hAnsi="Lato Black" w:cs="Lato Black"/>
        <w:i/>
        <w:color w:val="003366"/>
        <w:sz w:val="44"/>
        <w:szCs w:val="44"/>
      </w:rPr>
    </w:pPr>
    <w:r>
      <w:rPr>
        <w:rFonts w:ascii="Lato Black" w:eastAsia="Lato Black" w:hAnsi="Lato Black" w:cs="Lato Black"/>
        <w:i/>
        <w:color w:val="003366"/>
        <w:sz w:val="44"/>
        <w:szCs w:val="44"/>
      </w:rPr>
      <w:t>Curso de</w:t>
    </w:r>
  </w:p>
  <w:p w:rsidR="009B2529" w:rsidRDefault="00544452" w:rsidP="00544452">
    <w:pPr>
      <w:jc w:val="center"/>
    </w:pPr>
    <w:r>
      <w:rPr>
        <w:rFonts w:ascii="Lato Black" w:eastAsia="Lato Black" w:hAnsi="Lato Black" w:cs="Lato Black"/>
        <w:i/>
        <w:color w:val="003366"/>
        <w:sz w:val="44"/>
        <w:szCs w:val="44"/>
      </w:rPr>
      <w:t>MERCANCÍAS PELIGROSAS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29"/>
    <w:rsid w:val="000702CA"/>
    <w:rsid w:val="000947EA"/>
    <w:rsid w:val="003B4D47"/>
    <w:rsid w:val="00412A52"/>
    <w:rsid w:val="004F34C3"/>
    <w:rsid w:val="00544452"/>
    <w:rsid w:val="006C6863"/>
    <w:rsid w:val="0092634C"/>
    <w:rsid w:val="00956927"/>
    <w:rsid w:val="009B2529"/>
    <w:rsid w:val="00BB2073"/>
    <w:rsid w:val="00BB7B95"/>
    <w:rsid w:val="00BC7CA9"/>
    <w:rsid w:val="00D00354"/>
    <w:rsid w:val="00D443D3"/>
    <w:rsid w:val="00DB5A4E"/>
    <w:rsid w:val="00E06C7C"/>
    <w:rsid w:val="00ED4D54"/>
    <w:rsid w:val="00F3564F"/>
    <w:rsid w:val="00F65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1E84"/>
  <w15:docId w15:val="{DE073144-2D1C-4DE1-8B14-7C6D315D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b/>
      <w:i/>
      <w:sz w:val="24"/>
      <w:szCs w:val="24"/>
    </w:rPr>
  </w:style>
  <w:style w:type="paragraph" w:styleId="Ttulo2">
    <w:name w:val="heading 2"/>
    <w:basedOn w:val="Normal"/>
    <w:next w:val="Normal"/>
    <w:uiPriority w:val="9"/>
    <w:semiHidden/>
    <w:unhideWhenUsed/>
    <w:qFormat/>
    <w:pPr>
      <w:keepNext/>
      <w:outlineLvl w:val="1"/>
    </w:pPr>
    <w:rPr>
      <w:b/>
      <w:sz w:val="24"/>
      <w:szCs w:val="24"/>
    </w:rPr>
  </w:style>
  <w:style w:type="paragraph" w:styleId="Ttulo3">
    <w:name w:val="heading 3"/>
    <w:basedOn w:val="Normal"/>
    <w:next w:val="Normal"/>
    <w:uiPriority w:val="9"/>
    <w:semiHidden/>
    <w:unhideWhenUsed/>
    <w:qFormat/>
    <w:pPr>
      <w:keepNext/>
      <w:jc w:val="center"/>
      <w:outlineLvl w:val="2"/>
    </w:pPr>
    <w:rPr>
      <w:b/>
      <w:sz w:val="24"/>
      <w:szCs w:val="24"/>
      <w:u w:val="single"/>
    </w:rPr>
  </w:style>
  <w:style w:type="paragraph" w:styleId="Ttulo4">
    <w:name w:val="heading 4"/>
    <w:basedOn w:val="Normal"/>
    <w:next w:val="Normal"/>
    <w:uiPriority w:val="9"/>
    <w:semiHidden/>
    <w:unhideWhenUsed/>
    <w:qFormat/>
    <w:pPr>
      <w:keepNext/>
      <w:outlineLvl w:val="3"/>
    </w:pPr>
    <w:rPr>
      <w:b/>
    </w:rPr>
  </w:style>
  <w:style w:type="paragraph" w:styleId="Ttulo5">
    <w:name w:val="heading 5"/>
    <w:basedOn w:val="Normal"/>
    <w:next w:val="Normal"/>
    <w:uiPriority w:val="9"/>
    <w:semiHidden/>
    <w:unhideWhenUsed/>
    <w:qFormat/>
    <w:pPr>
      <w:keepNext/>
      <w:jc w:val="center"/>
      <w:outlineLvl w:val="4"/>
    </w:pPr>
    <w:rPr>
      <w:b/>
      <w:sz w:val="28"/>
      <w:szCs w:val="28"/>
    </w:rPr>
  </w:style>
  <w:style w:type="paragraph" w:styleId="Ttulo6">
    <w:name w:val="heading 6"/>
    <w:basedOn w:val="Normal"/>
    <w:next w:val="Normal"/>
    <w:uiPriority w:val="9"/>
    <w:semiHidden/>
    <w:unhideWhenUsed/>
    <w:qFormat/>
    <w:pPr>
      <w:keepNext/>
      <w:jc w:val="center"/>
      <w:outlineLvl w:val="5"/>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BC7CA9"/>
    <w:pPr>
      <w:tabs>
        <w:tab w:val="center" w:pos="4252"/>
        <w:tab w:val="right" w:pos="8504"/>
      </w:tabs>
    </w:pPr>
  </w:style>
  <w:style w:type="character" w:customStyle="1" w:styleId="EncabezadoCar">
    <w:name w:val="Encabezado Car"/>
    <w:basedOn w:val="Fuentedeprrafopredeter"/>
    <w:link w:val="Encabezado"/>
    <w:uiPriority w:val="99"/>
    <w:rsid w:val="00BC7CA9"/>
  </w:style>
  <w:style w:type="paragraph" w:styleId="Piedepgina">
    <w:name w:val="footer"/>
    <w:basedOn w:val="Normal"/>
    <w:link w:val="PiedepginaCar"/>
    <w:uiPriority w:val="99"/>
    <w:unhideWhenUsed/>
    <w:rsid w:val="00BC7CA9"/>
    <w:pPr>
      <w:tabs>
        <w:tab w:val="center" w:pos="4252"/>
        <w:tab w:val="right" w:pos="8504"/>
      </w:tabs>
    </w:pPr>
  </w:style>
  <w:style w:type="character" w:customStyle="1" w:styleId="PiedepginaCar">
    <w:name w:val="Pie de página Car"/>
    <w:basedOn w:val="Fuentedeprrafopredeter"/>
    <w:link w:val="Piedepgina"/>
    <w:uiPriority w:val="99"/>
    <w:rsid w:val="00BC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nav.org.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ar.linkedin.com/company/cennavearg" TargetMode="External"/><Relationship Id="rId3" Type="http://schemas.openxmlformats.org/officeDocument/2006/relationships/hyperlink" Target="mailto:info@cnav.org.ar" TargetMode="External"/><Relationship Id="rId7" Type="http://schemas.openxmlformats.org/officeDocument/2006/relationships/image" Target="media/image3.png"/><Relationship Id="rId2" Type="http://schemas.openxmlformats.org/officeDocument/2006/relationships/hyperlink" Target="mailto:info@cnav.org.ar" TargetMode="External"/><Relationship Id="rId1" Type="http://schemas.openxmlformats.org/officeDocument/2006/relationships/image" Target="media/image2.png"/><Relationship Id="rId6" Type="http://schemas.openxmlformats.org/officeDocument/2006/relationships/hyperlink" Target="https://twitter.com/cennavearg" TargetMode="External"/><Relationship Id="rId5" Type="http://schemas.openxmlformats.org/officeDocument/2006/relationships/hyperlink" Target="http://www.centrodenavegacion.org.ar" TargetMode="External"/><Relationship Id="rId4" Type="http://schemas.openxmlformats.org/officeDocument/2006/relationships/hyperlink" Target="http://www.centrodenavegacion.org.ar" TargetMode="Externa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207</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Centro de Navegación</cp:lastModifiedBy>
  <cp:revision>10</cp:revision>
  <dcterms:created xsi:type="dcterms:W3CDTF">2023-07-20T12:55:00Z</dcterms:created>
  <dcterms:modified xsi:type="dcterms:W3CDTF">2025-03-06T19:36:00Z</dcterms:modified>
</cp:coreProperties>
</file>